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3B43" w14:textId="77777777" w:rsidR="006E3B1D" w:rsidRPr="00284107" w:rsidRDefault="006E3B1D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noProof/>
        </w:rPr>
        <w:drawing>
          <wp:anchor distT="0" distB="0" distL="114300" distR="114300" simplePos="0" relativeHeight="251659264" behindDoc="0" locked="0" layoutInCell="1" allowOverlap="1" wp14:anchorId="70DD3B8E" wp14:editId="70DD3B8F">
            <wp:simplePos x="0" y="0"/>
            <wp:positionH relativeFrom="page">
              <wp:align>center</wp:align>
            </wp:positionH>
            <wp:positionV relativeFrom="paragraph">
              <wp:posOffset>-361153</wp:posOffset>
            </wp:positionV>
            <wp:extent cx="626834" cy="626834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4" cy="62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3B44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rFonts w:ascii="TH SarabunPSK" w:hAnsi="TH SarabunPSK" w:cs="TH SarabunPSK" w:hint="cs"/>
          <w:b/>
          <w:bCs/>
          <w:sz w:val="40"/>
          <w:szCs w:val="40"/>
          <w:cs/>
        </w:rPr>
        <w:t>แฟ้มสะสมผลงาน</w:t>
      </w:r>
      <w:r w:rsidRPr="00284107">
        <w:rPr>
          <w:rFonts w:ascii="TH SarabunPSK" w:hAnsi="TH SarabunPSK" w:cs="TH SarabunPSK"/>
          <w:b/>
          <w:bCs/>
          <w:sz w:val="40"/>
          <w:szCs w:val="40"/>
        </w:rPr>
        <w:t xml:space="preserve"> (Portfolio)</w:t>
      </w:r>
    </w:p>
    <w:p w14:paraId="70DD3B45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DD3B46" w14:textId="77777777" w:rsidR="001506BD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0DD3B47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1. 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8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2. </w:t>
      </w:r>
      <w:r w:rsidRPr="0028410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9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3. </w:t>
      </w:r>
      <w:r w:rsidRPr="0028410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0DD3B4A" w14:textId="333B624F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4. </w:t>
      </w:r>
      <w:r w:rsidR="009C538D" w:rsidRPr="00284107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28410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284107">
        <w:rPr>
          <w:rFonts w:ascii="TH SarabunPSK" w:hAnsi="TH SarabunPSK" w:cs="TH SarabunPSK"/>
          <w:sz w:val="32"/>
          <w:szCs w:val="32"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4107">
        <w:rPr>
          <w:rFonts w:ascii="TH SarabunPSK" w:hAnsi="TH SarabunPSK" w:cs="TH SarabunPSK"/>
          <w:sz w:val="32"/>
          <w:szCs w:val="32"/>
        </w:rPr>
        <w:t>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0DD3B4B" w14:textId="77777777" w:rsidR="002C56C9" w:rsidRPr="00284107" w:rsidRDefault="002C56C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4C" w14:textId="77777777" w:rsidR="002C56C9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ูลด้าน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  <w:r w:rsidR="00BC428E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1F96FD" w14:textId="68E84DF3" w:rsidR="009C538D" w:rsidRPr="00284107" w:rsidRDefault="009C5B29" w:rsidP="009C538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</w:t>
      </w:r>
      <w:proofErr w:type="gramEnd"/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D2B2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ติดต่อขอข้อมูลได้จาก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  <w:r w:rsidR="00D158B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4E" w14:textId="77777777" w:rsidR="002C56C9" w:rsidRPr="00284107" w:rsidRDefault="002C56C9" w:rsidP="006C36F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แนวทางการจัดการเรียนการสอน</w:t>
      </w:r>
      <w:proofErr w:type="gramEnd"/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ที่แสดงลักษณะสำคัญทั้ง</w:t>
      </w:r>
      <w:r w:rsidR="00C97FD4" w:rsidRPr="00284107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ต่อไปนี้</w:t>
      </w:r>
    </w:p>
    <w:p w14:paraId="70DD3B4F" w14:textId="77777777" w:rsidR="00CE4526" w:rsidRPr="00284107" w:rsidRDefault="00C97FD4" w:rsidP="006C36FE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จัดการเรียนรู้ผ่านกระบวนการคิดและปฏิบัติจริงและสามารถนำไปประยุกต์ใช้ในชีวิตประจำวันได้</w:t>
      </w:r>
    </w:p>
    <w:p w14:paraId="70DD3B50" w14:textId="77777777" w:rsidR="00CE4526" w:rsidRPr="00284107" w:rsidRDefault="00CE4526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>/ชื่อเรื่อง/ชื่อกิจกรรม.............................................................................</w:t>
      </w:r>
    </w:p>
    <w:p w14:paraId="70DD3B51" w14:textId="0CE2F1D8" w:rsidR="000A5026" w:rsidRPr="00284107" w:rsidRDefault="000A5026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F0451" w:rsidRPr="00284107">
        <w:rPr>
          <w:rFonts w:ascii="TH SarabunPSK" w:hAnsi="TH SarabunPSK" w:cs="TH SarabunPSK" w:hint="cs"/>
          <w:sz w:val="32"/>
          <w:szCs w:val="32"/>
          <w:cs/>
        </w:rPr>
        <w:t>วิธี/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A52BF9" w:rsidRPr="0028410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………….</w:t>
      </w:r>
    </w:p>
    <w:p w14:paraId="0DEBFF71" w14:textId="21638B63" w:rsidR="00D035BA" w:rsidRPr="00284107" w:rsidRDefault="00D035BA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เทคนิคที่ใช้จัดการเรียนรู้</w:t>
      </w:r>
      <w:r w:rsidRPr="00284107">
        <w:rPr>
          <w:rFonts w:ascii="TH SarabunPSK" w:hAnsi="TH SarabunPSK" w:cs="TH SarabunPSK"/>
          <w:sz w:val="32"/>
          <w:szCs w:val="32"/>
        </w:rPr>
        <w:t>……………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84107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43A9883E" w14:textId="7EBDBC55" w:rsidR="00582FA7" w:rsidRPr="00284107" w:rsidRDefault="000A5026" w:rsidP="001965DB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84107">
        <w:rPr>
          <w:rFonts w:ascii="TH Sarabun New" w:hAnsi="TH Sarabun New" w:cs="TH Sarabun New"/>
          <w:sz w:val="32"/>
          <w:szCs w:val="32"/>
          <w:cs/>
        </w:rPr>
        <w:t xml:space="preserve">ทักษะที่มุ่งเน้นพัฒนาให้เกิดขึ้นตาม </w:t>
      </w:r>
      <w:r w:rsidRPr="00284107">
        <w:rPr>
          <w:rFonts w:ascii="TH Sarabun New" w:hAnsi="TH Sarabun New" w:cs="TH Sarabun New"/>
          <w:sz w:val="32"/>
          <w:szCs w:val="32"/>
        </w:rPr>
        <w:t>SATITRAM Model</w:t>
      </w:r>
      <w:r w:rsidR="00D035BA" w:rsidRPr="00284107">
        <w:rPr>
          <w:rFonts w:ascii="TH Sarabun New" w:hAnsi="TH Sarabun New" w:cs="TH Sarabun New"/>
          <w:sz w:val="32"/>
          <w:szCs w:val="32"/>
        </w:rPr>
        <w:t>……</w:t>
      </w:r>
      <w:r w:rsidR="00284107">
        <w:rPr>
          <w:rFonts w:ascii="TH Sarabun New" w:hAnsi="TH Sarabun New" w:cs="TH Sarabun New"/>
          <w:sz w:val="32"/>
          <w:szCs w:val="32"/>
        </w:rPr>
        <w:t>…………..</w:t>
      </w:r>
      <w:r w:rsidR="00D035BA" w:rsidRPr="00284107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01B86CB" w14:textId="60D18947" w:rsidR="00A52BF9" w:rsidRPr="00284107" w:rsidRDefault="008742E1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การประยุกต์ใช้ในชีวิตประจำวัน............................</w:t>
      </w:r>
      <w:r w:rsidR="0028410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F790B82" w14:textId="05FC6BD3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ประยุกต์ต่อยอดในการสร้างแนวความคิดเชิงนวัตกรรม/นวัตกรรม......(ถ้ามี)...</w:t>
      </w:r>
      <w:r w:rsidR="00284107">
        <w:rPr>
          <w:rFonts w:ascii="TH SarabunPSK" w:hAnsi="TH SarabunPSK" w:cs="TH SarabunPSK"/>
          <w:sz w:val="32"/>
          <w:szCs w:val="32"/>
        </w:rPr>
        <w:t>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086D0BF" w14:textId="77777777" w:rsidR="00A52BF9" w:rsidRPr="00284107" w:rsidRDefault="00A52BF9" w:rsidP="00D035BA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DD3B55" w14:textId="40BA1B7C" w:rsidR="00C97FD4" w:rsidRPr="00284107" w:rsidRDefault="00C97FD4" w:rsidP="00D95156">
      <w:pPr>
        <w:pStyle w:val="ListParagraph"/>
        <w:spacing w:after="0" w:line="240" w:lineRule="auto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ใช้สื่อ เทคโนโลยีสารสนเทศ และแหล่งเรียนรู้ที่เอื้อต่อการเรียนรู้</w:t>
      </w:r>
    </w:p>
    <w:p w14:paraId="3EBD3079" w14:textId="65FFC40A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นวัตกรรมการจัดการเรียนรู้ ................(ถ้ามี).........................</w:t>
      </w:r>
      <w:r w:rsidR="003E407A">
        <w:rPr>
          <w:rFonts w:ascii="TH SarabunPSK" w:hAnsi="TH SarabunPSK" w:cs="TH SarabunPSK"/>
          <w:sz w:val="32"/>
          <w:szCs w:val="32"/>
        </w:rPr>
        <w:t>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</w:t>
      </w:r>
      <w:r w:rsidR="00284107">
        <w:rPr>
          <w:rFonts w:ascii="TH SarabunPSK" w:hAnsi="TH SarabunPSK" w:cs="TH SarabunPSK"/>
          <w:sz w:val="32"/>
          <w:szCs w:val="32"/>
        </w:rPr>
        <w:t>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0DD3B56" w14:textId="0EBF8FE4" w:rsidR="008742E1" w:rsidRPr="00284107" w:rsidRDefault="008742E1" w:rsidP="00D035BA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สื่อ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เทคโนโลยีสารสนเทศ</w:t>
      </w:r>
      <w:r w:rsidR="00D035B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ที่ใช้ในการจั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ด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84107">
        <w:rPr>
          <w:rFonts w:ascii="TH SarabunPSK" w:hAnsi="TH SarabunPSK" w:cs="TH SarabunPSK"/>
          <w:sz w:val="32"/>
          <w:szCs w:val="32"/>
        </w:rPr>
        <w:t>…………………</w:t>
      </w:r>
      <w:r w:rsidR="003E407A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/>
          <w:sz w:val="32"/>
          <w:szCs w:val="32"/>
        </w:rPr>
        <w:t>……</w:t>
      </w:r>
      <w:r w:rsidR="00284107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………………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DD3B58" w14:textId="0E989602" w:rsidR="008742E1" w:rsidRPr="00284107" w:rsidRDefault="008742E1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แหล่งการเรียนรู้อื่นๆ </w:t>
      </w:r>
      <w:r w:rsidRPr="002841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E407A">
        <w:rPr>
          <w:rFonts w:ascii="TH SarabunPSK" w:hAnsi="TH SarabunPSK" w:cs="TH SarabunPSK"/>
          <w:sz w:val="32"/>
          <w:szCs w:val="32"/>
        </w:rPr>
        <w:t>…</w:t>
      </w:r>
      <w:r w:rsidRPr="00284107">
        <w:rPr>
          <w:rFonts w:ascii="TH SarabunPSK" w:hAnsi="TH SarabunPSK" w:cs="TH SarabunPSK"/>
          <w:sz w:val="32"/>
          <w:szCs w:val="32"/>
        </w:rPr>
        <w:t>………</w:t>
      </w:r>
      <w:r w:rsidR="002C7A32" w:rsidRPr="00284107">
        <w:rPr>
          <w:rFonts w:ascii="TH SarabunPSK" w:hAnsi="TH SarabunPSK" w:cs="TH SarabunPSK"/>
          <w:sz w:val="32"/>
          <w:szCs w:val="32"/>
        </w:rPr>
        <w:t>………….</w:t>
      </w:r>
      <w:r w:rsidRPr="00284107">
        <w:rPr>
          <w:rFonts w:ascii="TH SarabunPSK" w:hAnsi="TH SarabunPSK" w:cs="TH SarabunPSK"/>
          <w:sz w:val="32"/>
          <w:szCs w:val="32"/>
        </w:rPr>
        <w:t>……………..</w:t>
      </w:r>
    </w:p>
    <w:p w14:paraId="70DD3B59" w14:textId="77777777" w:rsidR="00D95156" w:rsidRPr="00284107" w:rsidRDefault="00C97FD4" w:rsidP="00D95156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มีการบริหารจัดการชั้นเรียนเชิงบวก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ที่สะท้อนถึงประเด็นดังต่อไปนี้ </w:t>
      </w:r>
      <w:r w:rsidR="00D95156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ยกตัวอย่างกิจกรรม/วิธีการบริหารจัดการชั้นเรียน)</w:t>
      </w:r>
    </w:p>
    <w:p w14:paraId="70DD3B5A" w14:textId="048E36E4" w:rsidR="001739DA" w:rsidRPr="00284107" w:rsidRDefault="001739DA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F66A8" w:rsidRPr="00284107">
        <w:rPr>
          <w:rFonts w:ascii="TH SarabunPSK" w:hAnsi="TH SarabunPSK" w:cs="TH SarabunPSK" w:hint="cs"/>
          <w:sz w:val="32"/>
          <w:szCs w:val="32"/>
          <w:cs/>
        </w:rPr>
        <w:t>จัดบรรยากาศ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ให้ผู้เรียนมีความผ่อนคลายและ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>มีความพร้อมใน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A7B38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95156" w:rsidRPr="00284107">
        <w:rPr>
          <w:rFonts w:ascii="TH SarabunPSK" w:hAnsi="TH SarabunPSK" w:cs="TH SarabunPSK"/>
          <w:sz w:val="32"/>
          <w:szCs w:val="32"/>
        </w:rPr>
        <w:t xml:space="preserve"> </w:t>
      </w:r>
    </w:p>
    <w:p w14:paraId="70DD3B5B" w14:textId="51C9E0A9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จัดกิจกรรมให้ผู้เรียนมีส่วนร่วมในการ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อย่างมีความสุข</w:t>
      </w:r>
    </w:p>
    <w:p w14:paraId="70DD3B5C" w14:textId="77777777" w:rsidR="003F66A8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เปิดโอกาสให้ผู้เรียนแสดงความคิดเห็นหรือซักถามข้อสงสัย</w:t>
      </w:r>
    </w:p>
    <w:p w14:paraId="70DD3B5D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ให้ความสำคัญผู้เรียนอย่างเท่าเทียมกัน</w:t>
      </w:r>
    </w:p>
    <w:p w14:paraId="70DD3B5E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ครูผู้สอนติดตามพฤติกรรมเป็นรายบุคคล กรณีที่ผู้เรียนมีปัญหา</w:t>
      </w:r>
    </w:p>
    <w:p w14:paraId="70DD3B5F" w14:textId="77777777" w:rsidR="00C97FD4" w:rsidRPr="00284107" w:rsidRDefault="00C97FD4" w:rsidP="008B5EC9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8B5E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ยกตัวอย่างเครื่องมือวัด/เกณฑ์ที่ใช้ในการวัดประเมินผู้เรียน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0" w14:textId="77777777" w:rsidR="005A0932" w:rsidRPr="00284107" w:rsidRDefault="005A0932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ออกแบบหรือใช้เครื่องมือวัด วิธีการวัดและประเมินผลให้สอดคล้องกับกิจกรรมที่ผู้เรียนเรียนรู้และสอดคล้องกับผลการเรียนรู้/ตัวชี้วัด/มาตรฐานการเรียนรู้ที่ตั้งไว้</w:t>
      </w:r>
    </w:p>
    <w:p w14:paraId="70DD3B61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กำหนดขั้นตอนการวัดและประเมินผลอย่างเป็นระบบ มีการแจ้งให้ผู้เรียนทราบเกณฑ์การวัดและประเมินผล</w:t>
      </w:r>
    </w:p>
    <w:p w14:paraId="70DD3B62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มีวิธีการ</w:t>
      </w:r>
      <w:r w:rsidR="005A0932" w:rsidRPr="00284107">
        <w:rPr>
          <w:rFonts w:ascii="TH SarabunPSK" w:hAnsi="TH SarabunPSK" w:cs="TH SarabunPSK" w:hint="cs"/>
          <w:sz w:val="32"/>
          <w:szCs w:val="32"/>
          <w:cs/>
        </w:rPr>
        <w:t>วัดที่หลากหลายโดยคำนึงถึงความแตกต่างระหว่าง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70DD3B63" w14:textId="77777777" w:rsidR="008B5EC9" w:rsidRPr="00284107" w:rsidRDefault="00AA0422" w:rsidP="00C51B3C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P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นำผลการประเมินมาพิจารณาเพื่อหาแนวทางแก้ไขในกรณีที่ผู้เรียนไม่ผ่านเกณฑ์การประเมิน</w:t>
      </w:r>
    </w:p>
    <w:p w14:paraId="70DD3B64" w14:textId="77777777" w:rsidR="00C97FD4" w:rsidRPr="00284107" w:rsidRDefault="00C97FD4" w:rsidP="00CE1E7A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ยกตัวอย่างกิจกรรม/หลักฐานเชิงประจักษ์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5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ให้ผู้เรียนได้</w:t>
      </w:r>
      <w:r w:rsidRPr="00284107">
        <w:rPr>
          <w:rFonts w:ascii="TH SarabunPSK" w:hAnsi="TH SarabunPSK" w:cs="TH SarabunPSK"/>
          <w:sz w:val="32"/>
          <w:szCs w:val="32"/>
          <w:cs/>
        </w:rPr>
        <w:t>แลกเปลี่ยนเรียนรู้อย่างต่อเนื่อง</w:t>
      </w:r>
    </w:p>
    <w:p w14:paraId="70DD3B66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นำผลจาก</w:t>
      </w:r>
      <w:r w:rsidRPr="00284107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ที่ได้จากการทำกิจกรรมไปปรับปรุงเพื่อ</w:t>
      </w:r>
      <w:r w:rsidRPr="00284107">
        <w:rPr>
          <w:rFonts w:ascii="TH SarabunPSK" w:hAnsi="TH SarabunPSK" w:cs="TH SarabunPSK"/>
          <w:sz w:val="32"/>
          <w:szCs w:val="32"/>
          <w:cs/>
        </w:rPr>
        <w:t>พัฒนาการการเรียนรู้</w:t>
      </w:r>
    </w:p>
    <w:p w14:paraId="70DD3B67" w14:textId="67AB35E2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90A03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การพัฒนาตนเอง </w:t>
      </w:r>
      <w:r w:rsidR="00660CF6">
        <w:rPr>
          <w:rFonts w:ascii="TH SarabunPSK" w:hAnsi="TH SarabunPSK" w:cs="TH SarabunPSK" w:hint="cs"/>
          <w:b/>
          <w:bCs/>
          <w:sz w:val="32"/>
          <w:szCs w:val="32"/>
          <w:cs/>
        </w:rPr>
        <w:t>(ให้แนบหลักฐานแสดงการผ่านการอบรม</w:t>
      </w:r>
      <w:r w:rsidR="000458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DD3B68" w14:textId="5F70C59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3.1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การศึกษาดูงาน/การอบรม/เข้าร่วมโครงการ.........................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</w:t>
      </w:r>
    </w:p>
    <w:p w14:paraId="70DD3B69" w14:textId="400A1FBF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การนำเสนอผลงานวิชาการ/งานบริการวิชาการ/วิทยากร.....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..............</w:t>
      </w:r>
    </w:p>
    <w:p w14:paraId="77B5B77C" w14:textId="58FB6979" w:rsidR="000F2999" w:rsidRPr="00284107" w:rsidRDefault="000F299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3.3</w:t>
      </w:r>
      <w:r w:rsidR="00790A03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การส่งเสริมความสามารถของผู้เรียน......................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3E407A">
        <w:rPr>
          <w:rFonts w:ascii="TH SarabunPSK" w:hAnsi="TH SarabunPSK" w:cs="TH SarabunPSK"/>
          <w:sz w:val="31"/>
          <w:szCs w:val="31"/>
        </w:rPr>
        <w:t>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</w:t>
      </w:r>
    </w:p>
    <w:p w14:paraId="70DD3B6A" w14:textId="0FEE7984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A7B38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ภาระ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งานในกลุ่มสาระ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14:paraId="70DD3B6B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4.1 ………………………………………………………………………………………………………………………………………</w:t>
      </w:r>
    </w:p>
    <w:p w14:paraId="70DD3B6C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4.2 ………………………………………………………………………………………………………………………………………</w:t>
      </w:r>
    </w:p>
    <w:p w14:paraId="70DD3B6D" w14:textId="77777777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งานวิจัย/วิจัยในชั้นเรียน</w:t>
      </w:r>
    </w:p>
    <w:p w14:paraId="70DD3B6E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5.1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ประเภทงานวิจัย (วิจัย/</w:t>
      </w:r>
      <w:proofErr w:type="gramStart"/>
      <w:r w:rsidRPr="00284107">
        <w:rPr>
          <w:rFonts w:ascii="TH SarabunPSK" w:hAnsi="TH SarabunPSK" w:cs="TH SarabunPSK" w:hint="cs"/>
          <w:sz w:val="32"/>
          <w:szCs w:val="32"/>
          <w:cs/>
        </w:rPr>
        <w:t>วิจัยในชั้นเรียน)......................................................................................</w:t>
      </w:r>
      <w:proofErr w:type="gramEnd"/>
    </w:p>
    <w:p w14:paraId="70DD3B6F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5.2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การดำเนินการวิจัย</w:t>
      </w:r>
      <w:r w:rsidR="00F162C1" w:rsidRPr="00284107">
        <w:rPr>
          <w:rFonts w:ascii="TH SarabunPSK" w:hAnsi="TH SarabunPSK" w:cs="TH SarabunPSK"/>
          <w:sz w:val="32"/>
          <w:szCs w:val="32"/>
        </w:rPr>
        <w:t xml:space="preserve"> (</w:t>
      </w:r>
      <w:r w:rsidR="00F162C1" w:rsidRPr="00284107">
        <w:rPr>
          <w:rFonts w:ascii="TH SarabunPSK" w:hAnsi="TH SarabunPSK" w:cs="TH SarabunPSK" w:hint="cs"/>
          <w:sz w:val="32"/>
          <w:szCs w:val="32"/>
          <w:cs/>
        </w:rPr>
        <w:t>พร้อมแนบหลักฐาน</w:t>
      </w:r>
      <w:r w:rsidR="00F162C1" w:rsidRPr="00284107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807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52"/>
      </w:tblGrid>
      <w:tr w:rsidR="00284107" w:rsidRPr="00284107" w14:paraId="70DD3B72" w14:textId="77777777" w:rsidTr="00A508AC">
        <w:tc>
          <w:tcPr>
            <w:tcW w:w="3827" w:type="dxa"/>
          </w:tcPr>
          <w:p w14:paraId="70DD3B70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</w:t>
            </w:r>
          </w:p>
        </w:tc>
        <w:tc>
          <w:tcPr>
            <w:tcW w:w="4252" w:type="dxa"/>
          </w:tcPr>
          <w:p w14:paraId="70DD3B71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วิจัยในชั้นเรียน</w:t>
            </w:r>
          </w:p>
        </w:tc>
      </w:tr>
      <w:tr w:rsidR="00284107" w:rsidRPr="00284107" w14:paraId="70DD3B79" w14:textId="77777777" w:rsidTr="00A508AC">
        <w:tc>
          <w:tcPr>
            <w:tcW w:w="3827" w:type="dxa"/>
          </w:tcPr>
          <w:p w14:paraId="70DD3B73" w14:textId="77777777" w:rsidR="00BC428E" w:rsidRPr="00284107" w:rsidRDefault="00BC428E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="009B7657"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เค้าโครง/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14:paraId="70DD3B74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ขั้นดำเนินการวิจัย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  <w:p w14:paraId="70DD3B75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A508AC"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14:paraId="70DD3B76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การเผยแพร่</w:t>
            </w:r>
          </w:p>
        </w:tc>
        <w:tc>
          <w:tcPr>
            <w:tcW w:w="4252" w:type="dxa"/>
          </w:tcPr>
          <w:p w14:paraId="70DD3B77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เสนอ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  <w:p w14:paraId="70DD3B78" w14:textId="77777777" w:rsidR="00BC428E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BC586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2)</w:t>
            </w:r>
          </w:p>
        </w:tc>
      </w:tr>
    </w:tbl>
    <w:p w14:paraId="70DD3B7A" w14:textId="77777777" w:rsidR="00BC428E" w:rsidRPr="00284107" w:rsidRDefault="00A508A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</w:p>
    <w:p w14:paraId="70DD3B7B" w14:textId="77777777" w:rsidR="002C56C9" w:rsidRPr="00284107" w:rsidRDefault="009B7657" w:rsidP="00DB63A9">
      <w:pPr>
        <w:tabs>
          <w:tab w:val="center" w:pos="466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งานอาจารย์ที่ปรึกษา/งานอาจารย์ประจำชั้น</w:t>
      </w:r>
      <w:r w:rsidR="00DB63A9" w:rsidRPr="0028410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0DD3B7C" w14:textId="77777777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6.1 ……………………………………………………………………………………………………………………………………….</w:t>
      </w:r>
    </w:p>
    <w:p w14:paraId="70DD3B7D" w14:textId="4590E24F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6.2 ……………………………………………………………………………………………………………………………………….</w:t>
      </w:r>
    </w:p>
    <w:p w14:paraId="6246CB5D" w14:textId="77777777" w:rsidR="004500CC" w:rsidRPr="00284107" w:rsidRDefault="004500C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7E" w14:textId="77777777" w:rsidR="002C56C9" w:rsidRPr="00284107" w:rsidRDefault="009B7657" w:rsidP="009B7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งานเวรประจำวัน</w:t>
      </w:r>
    </w:p>
    <w:p w14:paraId="70DD3B7F" w14:textId="77777777" w:rsidR="009B7657" w:rsidRPr="00284107" w:rsidRDefault="009B7657" w:rsidP="009B7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7.1 ……………………………………………………………………………………………………………………………………….</w:t>
      </w:r>
    </w:p>
    <w:p w14:paraId="70DD3B80" w14:textId="50F48BD8" w:rsidR="009B7657" w:rsidRPr="00284107" w:rsidRDefault="009B7657" w:rsidP="009B76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>7.2 ……………………………………………………………………………………………………………………………………….</w:t>
      </w:r>
    </w:p>
    <w:p w14:paraId="50A5CE3C" w14:textId="77777777" w:rsidR="004500CC" w:rsidRPr="00284107" w:rsidRDefault="004500CC" w:rsidP="009B76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DD3B81" w14:textId="77777777" w:rsidR="002C56C9" w:rsidRPr="00A97636" w:rsidRDefault="009B7657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C56C9" w:rsidRPr="00A97636">
        <w:rPr>
          <w:rFonts w:ascii="TH SarabunPSK" w:hAnsi="TH SarabunPSK" w:cs="TH SarabunPSK"/>
          <w:b/>
          <w:bCs/>
          <w:sz w:val="32"/>
          <w:szCs w:val="32"/>
          <w:cs/>
        </w:rPr>
        <w:t>งานจิตอาสาและงานอื่นๆ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งานที่ได้รับมอบหมายในโรงเรียน/มหาวิทยาลัย/อื่นๆ</w:t>
      </w:r>
      <w:r w:rsidR="00A03DDB" w:rsidRPr="00A9763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82" w14:textId="77777777" w:rsidR="009B7657" w:rsidRPr="00A97636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ab/>
      </w:r>
      <w:r w:rsidRPr="00A97636">
        <w:rPr>
          <w:rFonts w:ascii="TH SarabunPSK" w:hAnsi="TH SarabunPSK" w:cs="TH SarabunPSK"/>
          <w:sz w:val="32"/>
          <w:szCs w:val="32"/>
        </w:rPr>
        <w:t>8.1 ……………………………………………………………………………………………………………………………………….</w:t>
      </w:r>
    </w:p>
    <w:p w14:paraId="70DD3B83" w14:textId="77777777" w:rsidR="003E1D26" w:rsidRPr="00A97636" w:rsidRDefault="009B7657" w:rsidP="006E3B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ab/>
        <w:t>8</w:t>
      </w:r>
      <w:r w:rsidR="009E053F" w:rsidRPr="00A97636">
        <w:rPr>
          <w:rFonts w:ascii="TH SarabunPSK" w:hAnsi="TH SarabunPSK" w:cs="TH SarabunPSK"/>
          <w:sz w:val="32"/>
          <w:szCs w:val="32"/>
        </w:rPr>
        <w:t>.2</w:t>
      </w:r>
      <w:r w:rsidRPr="00A9763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……………………………………………………………………………………………………………………………………….</w:t>
      </w:r>
    </w:p>
    <w:p w14:paraId="70DD3B85" w14:textId="3F63E3BC" w:rsidR="00C51B3C" w:rsidRPr="00A97636" w:rsidRDefault="00C51B3C" w:rsidP="003E1D2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49CC941" w14:textId="0B140939" w:rsidR="001965DB" w:rsidRPr="00E02BD8" w:rsidRDefault="001965DB" w:rsidP="00E02BD8">
      <w:pPr>
        <w:spacing w:after="0" w:line="240" w:lineRule="auto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งานส่งเสริมความสามารถของนักเรียน ได้แก่ การจัดกิจกรรมภายในให้นักเรียนเข้าร่วมการแข่งขัน การจัดกิจกรรมให้นักเรียนโครงการเรียนร่วม การเรียนรู้นอกสถานที่ ส่งเสริมการทำแฟ้มสะสมผลงาน (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</w:rPr>
        <w:t xml:space="preserve">Portfolio)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การสอนเสริมให้นักเรียนนำไปใช้สอบแข่งขันตามสถาบันหรือสมาคมอื่น ๆ โดยอาจสอนเสริมด้านต่าง ๆ ที่สอดคล้องกับการแข่งขันหรือการสอบ เช่น สอนวาดภาพ ฝึกซ้อมกีฬา สอนดนตรี สอนทำอาหาร สอนพัฒนาทักษะทางภาษาษา การติวสอบ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</w:rPr>
        <w:t xml:space="preserve">TOEFL IELTS </w:t>
      </w:r>
      <w:r w:rsidR="00E02BD8" w:rsidRPr="00E02BD8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  <w:r w:rsidR="00F7725E" w:rsidRPr="00A976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25E" w:rsidRPr="00A97636">
        <w:rPr>
          <w:rFonts w:ascii="TH SarabunPSK" w:eastAsia="Calibri" w:hAnsi="TH SarabunPSK" w:cs="TH SarabunPSK"/>
          <w:b/>
          <w:bCs/>
          <w:color w:val="191919"/>
          <w:kern w:val="2"/>
          <w:sz w:val="32"/>
          <w:szCs w:val="32"/>
          <w:cs/>
          <w14:ligatures w14:val="standardContextual"/>
        </w:rPr>
        <w:t xml:space="preserve"> </w:t>
      </w:r>
    </w:p>
    <w:p w14:paraId="7B98512C" w14:textId="5891C90B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 xml:space="preserve"> </w:t>
      </w: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ab/>
        <w:t xml:space="preserve"> </w:t>
      </w:r>
      <w:proofErr w:type="gramStart"/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14:ligatures w14:val="standardContextual"/>
        </w:rPr>
        <w:t xml:space="preserve">9.1  </w:t>
      </w:r>
      <w:r w:rsidRPr="00A97636">
        <w:rPr>
          <w:rFonts w:ascii="TH SarabunPSK" w:eastAsia="Calibri" w:hAnsi="TH SarabunPSK" w:cs="TH SarabunPSK"/>
          <w:color w:val="191919"/>
          <w:kern w:val="2"/>
          <w:sz w:val="32"/>
          <w:szCs w:val="32"/>
          <w:cs/>
          <w14:ligatures w14:val="standardContextual"/>
        </w:rPr>
        <w:t>งานที่ส่งเสริมความสามารถของนักเรียน</w:t>
      </w:r>
      <w:proofErr w:type="gramEnd"/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9F5A69" w:rsidRPr="00A97636">
        <w:rPr>
          <w:rFonts w:ascii="TH SarabunPSK" w:hAnsi="TH SarabunPSK" w:cs="TH SarabunPSK"/>
          <w:sz w:val="32"/>
          <w:szCs w:val="32"/>
        </w:rPr>
        <w:t>…….</w:t>
      </w:r>
    </w:p>
    <w:p w14:paraId="3277B61D" w14:textId="6BDA8967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4A6EB7" w14:textId="39D62F87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35458B2" w14:textId="778B41CA" w:rsidR="00A97636" w:rsidRDefault="001965DB" w:rsidP="001965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A97636">
        <w:rPr>
          <w:rFonts w:ascii="TH SarabunPSK" w:hAnsi="TH SarabunPSK" w:cs="TH SarabunPSK"/>
          <w:sz w:val="32"/>
          <w:szCs w:val="32"/>
        </w:rPr>
        <w:t xml:space="preserve">9.2 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7636" w:rsidRPr="00A97636">
        <w:rPr>
          <w:rFonts w:ascii="TH SarabunPSK" w:hAnsi="TH SarabunPSK" w:cs="TH SarabunPSK"/>
          <w:sz w:val="32"/>
          <w:szCs w:val="32"/>
          <w:cs/>
        </w:rPr>
        <w:t>หลักฐานประกอบการส่งเสริมความสามารถของนักเรียน</w:t>
      </w:r>
      <w:proofErr w:type="gramEnd"/>
    </w:p>
    <w:p w14:paraId="1ABBD219" w14:textId="7062015F" w:rsidR="001965DB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1)  </w:t>
      </w:r>
      <w:proofErr w:type="gramStart"/>
      <w:r w:rsidR="001965DB" w:rsidRPr="00A97636">
        <w:rPr>
          <w:rFonts w:ascii="TH SarabunPSK" w:hAnsi="TH SarabunPSK" w:cs="TH SarabunPSK"/>
          <w:sz w:val="32"/>
          <w:szCs w:val="32"/>
          <w:cs/>
        </w:rPr>
        <w:t>บันทึกข้อความ  หรือ</w:t>
      </w:r>
      <w:proofErr w:type="gramEnd"/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ขออนุญาตเพื่อส่งเสริม</w:t>
      </w:r>
      <w:r w:rsidR="00F7725E" w:rsidRPr="00A97636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7636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479C54E7" w14:textId="68EA124D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371EC52" w14:textId="76CD0004" w:rsidR="001965DB" w:rsidRPr="00A97636" w:rsidRDefault="001965DB" w:rsidP="001965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D6EFAD9" w14:textId="2FF1AA52" w:rsidR="001965DB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ภาพถ่าย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ขณะ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เตรียมความพร้อมของนักเรียน เช่น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ขณะเ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ตรียมพร้อมก่อนไปแข่ง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</w:t>
      </w:r>
      <w:r w:rsidRPr="00A97636">
        <w:rPr>
          <w:rFonts w:ascii="TH SarabunPSK" w:hAnsi="TH SarabunPSK" w:cs="TH SarabunPSK"/>
          <w:sz w:val="32"/>
          <w:szCs w:val="32"/>
          <w:cs/>
        </w:rPr>
        <w:t>ติว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5DB" w:rsidRPr="00A97636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ะหว่างให้คำแนะนำปรึกษา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 ฯลฯ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17955155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65DF5B5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BF5970C" w14:textId="6760CF1E" w:rsidR="00F7104F" w:rsidRPr="00A97636" w:rsidRDefault="00A97636" w:rsidP="00A97636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3) </w:t>
      </w:r>
      <w:r w:rsidR="00F7104F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F7104F" w:rsidRPr="00A97636">
        <w:rPr>
          <w:rFonts w:ascii="TH SarabunPSK" w:hAnsi="TH SarabunPSK" w:cs="TH SarabunPSK"/>
          <w:sz w:val="32"/>
          <w:szCs w:val="32"/>
          <w:cs/>
        </w:rPr>
        <w:t>ภาพถ่ายขณะพานักเรียนไปแข่ง หรือ ไปทำกิจกรรมนอกสถานที่ (ถ้ามี)</w:t>
      </w:r>
    </w:p>
    <w:p w14:paraId="17B0ABFC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FC2A980" w14:textId="77777777" w:rsidR="00F7104F" w:rsidRPr="00A97636" w:rsidRDefault="00F7104F" w:rsidP="00F710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9ED943B" w14:textId="7AA59A98" w:rsidR="00F7104F" w:rsidRDefault="00A97636" w:rsidP="00A97636">
      <w:pPr>
        <w:spacing w:after="0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4)  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 xml:space="preserve">หลักฐานอื่นๆ </w:t>
      </w:r>
      <w:r w:rsidRPr="00A97636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A611093" w14:textId="77777777" w:rsidR="00A97636" w:rsidRPr="00A97636" w:rsidRDefault="00A97636" w:rsidP="00A97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8C5BF1A" w14:textId="77777777" w:rsidR="00A97636" w:rsidRPr="00A97636" w:rsidRDefault="00A97636" w:rsidP="00A97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03F605F" w14:textId="77777777" w:rsidR="00A97636" w:rsidRDefault="00A97636" w:rsidP="00A97636">
      <w:pPr>
        <w:ind w:firstLine="1080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7CA75017" w14:textId="77777777" w:rsidR="00E02BD8" w:rsidRPr="00A97636" w:rsidRDefault="00E02BD8" w:rsidP="00A97636">
      <w:pPr>
        <w:ind w:firstLine="1080"/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</w:pPr>
    </w:p>
    <w:p w14:paraId="259B655C" w14:textId="13B37EBD" w:rsidR="00F7104F" w:rsidRPr="00A97636" w:rsidRDefault="00F7104F" w:rsidP="00F7104F">
      <w:pPr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</w:pP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lastRenderedPageBreak/>
        <w:t>10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.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 ร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ะบุรายละเอียดการปฏิบัติหน้าที่ในกรรมการเจ้าภาพ กีฬาสาธิต ครั้งที่ 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47</w:t>
      </w:r>
    </w:p>
    <w:p w14:paraId="2057807D" w14:textId="3EB5185E" w:rsidR="0052537A" w:rsidRDefault="0052537A" w:rsidP="005253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10.1 </w:t>
      </w:r>
      <w:r w:rsidRPr="00A97636">
        <w:rPr>
          <w:rFonts w:ascii="TH SarabunPSK" w:hAnsi="TH SarabunPSK" w:cs="TH SarabunPSK"/>
          <w:sz w:val="32"/>
          <w:szCs w:val="32"/>
          <w:cs/>
        </w:rPr>
        <w:t>ภาพถ่ายขณะ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E02BD8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บัติหน้าที่ (ถ้ามี)</w:t>
      </w:r>
    </w:p>
    <w:p w14:paraId="42D6F80A" w14:textId="7442FADB" w:rsidR="00F7104F" w:rsidRDefault="00F7104F" w:rsidP="00525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4B4ADD1" w14:textId="62598A70" w:rsidR="0052537A" w:rsidRPr="00A97636" w:rsidRDefault="0052537A" w:rsidP="005253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10.2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หลักฐานอื่นๆ</w:t>
      </w:r>
    </w:p>
    <w:p w14:paraId="7A174B57" w14:textId="16C8838F" w:rsidR="00F7104F" w:rsidRPr="005422BA" w:rsidRDefault="00F7104F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16D5CE4" w14:textId="1A730D99" w:rsidR="001965DB" w:rsidRPr="00A97636" w:rsidRDefault="00F7104F" w:rsidP="00A97636">
      <w:pPr>
        <w:ind w:left="360" w:hanging="360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11. </w:t>
      </w:r>
      <w:proofErr w:type="gramStart"/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งานเพิ่มเติม</w:t>
      </w:r>
      <w:r w:rsidR="00A97636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อื่นๆ </w:t>
      </w:r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เช่น</w:t>
      </w:r>
      <w:proofErr w:type="gramEnd"/>
      <w:r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งานช่วยเหลือ รองผู้อำนวยการฝ่ายวิชาการ รองผู้อำนวยการฝ่ายกิจการนักเรียน(ไม่รวมถึงการปฏิบัติหน้าที่เวรประจำ) รองผู้อำนวยการฝ่ายกิจการพิเศษ รองผู้อำนวยการฝ่ายสวัสดิการ รองผู้อำนวยการฝ่ายนโยบายและแผน  รองผู้อำนวยการฝ่ายบริหาร</w:t>
      </w:r>
      <w:r w:rsidR="00273408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รองผู้อำนวยการฝ่ายธุรการ</w:t>
      </w:r>
      <w:r w:rsidR="00E02BD8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       </w:t>
      </w:r>
      <w:r w:rsidR="00E02BD8" w:rsidRPr="00E02BD8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รองผู้อำนวยการฝ่ายทั่วไป</w:t>
      </w:r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:cs/>
          <w14:ligatures w14:val="standardContextual"/>
        </w:rPr>
        <w:t xml:space="preserve"> </w:t>
      </w:r>
      <w:r w:rsidR="00E80375" w:rsidRPr="00A97636">
        <w:rPr>
          <w:rFonts w:ascii="TH SarabunPSK" w:eastAsia="Calibri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ให้ท่านระบุงานที่ได้รับมอบหมาย</w:t>
      </w:r>
      <w:r w:rsidR="00E80375" w:rsidRPr="00A97636"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25890BC" w14:textId="77777777" w:rsidR="00E80375" w:rsidRPr="00A97636" w:rsidRDefault="00E80375" w:rsidP="00E80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AB53876" w14:textId="77777777" w:rsidR="00E80375" w:rsidRPr="00A97636" w:rsidRDefault="00E80375" w:rsidP="00E80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679AEF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5AF9B9E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CF1B93D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05C45E2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33381A4" w14:textId="77777777" w:rsidR="001965DB" w:rsidRDefault="001965DB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872CE3" w14:textId="722F721B" w:rsidR="0052537A" w:rsidRPr="0052537A" w:rsidRDefault="0052537A" w:rsidP="0052537A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val="en-TH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Pr="0052537A">
        <w:rPr>
          <w:rFonts w:ascii="TH SarabunPSK" w:hAnsi="TH SarabunPSK" w:cs="TH SarabunPSK"/>
          <w:b/>
          <w:bCs/>
          <w:sz w:val="32"/>
          <w:szCs w:val="32"/>
          <w:cs/>
        </w:rPr>
        <w:t>จัดเตรียมเอกสารประกอบการประกันคุณภาพ</w:t>
      </w:r>
      <w:r w:rsidR="005422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22BA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ตามที่หน่วยประกันได้</w:t>
      </w:r>
      <w:r w:rsidR="00F32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กำหนดให้ส่งเพื่อรับการประเมิน </w:t>
      </w:r>
      <w:r w:rsidR="00E02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แบบฟอร์ม </w:t>
      </w:r>
      <w:r w:rsidR="00E02BD8">
        <w:rPr>
          <w:rFonts w:ascii="TH SarabunPSK" w:hAnsi="TH SarabunPSK" w:cs="TH SarabunPSK"/>
          <w:b/>
          <w:bCs/>
          <w:sz w:val="32"/>
          <w:szCs w:val="32"/>
        </w:rPr>
        <w:t>SAR</w:t>
      </w:r>
    </w:p>
    <w:p w14:paraId="5587C3CA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46F0BBA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EC9702D" w14:textId="77777777" w:rsidR="0052537A" w:rsidRPr="00A97636" w:rsidRDefault="0052537A" w:rsidP="005253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7F12DB2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9810C7A" w14:textId="77777777" w:rsidR="005422BA" w:rsidRPr="00A97636" w:rsidRDefault="005422BA" w:rsidP="00542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321B543" w14:textId="77777777" w:rsidR="0052537A" w:rsidRDefault="0052537A" w:rsidP="00525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93EC83" w14:textId="24D1E04D" w:rsidR="0052537A" w:rsidRPr="0052537A" w:rsidRDefault="0052537A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6" w14:textId="528BAB32" w:rsidR="003E1D26" w:rsidRPr="0052537A" w:rsidRDefault="003E1D26" w:rsidP="005422B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2537A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0DD3B87" w14:textId="77777777" w:rsidR="003E1D26" w:rsidRPr="0052537A" w:rsidRDefault="003E1D26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8" w14:textId="77777777" w:rsidR="00CD055C" w:rsidRPr="00A97636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9" w14:textId="77777777" w:rsidR="00CD055C" w:rsidRPr="00A97636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A" w14:textId="77777777" w:rsidR="003E1D26" w:rsidRPr="00A97636" w:rsidRDefault="00CD055C" w:rsidP="00CD055C">
      <w:pPr>
        <w:tabs>
          <w:tab w:val="left" w:pos="4536"/>
        </w:tabs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1D26" w:rsidRPr="00A97636">
        <w:rPr>
          <w:rFonts w:ascii="TH SarabunPSK" w:hAnsi="TH SarabunPSK" w:cs="TH SarabunPSK"/>
          <w:sz w:val="32"/>
          <w:szCs w:val="32"/>
          <w:cs/>
        </w:rPr>
        <w:t>ลงชื่อ .................</w:t>
      </w:r>
      <w:r w:rsidRPr="00A97636">
        <w:rPr>
          <w:rFonts w:ascii="TH SarabunPSK" w:hAnsi="TH SarabunPSK" w:cs="TH SarabunPSK"/>
          <w:sz w:val="32"/>
          <w:szCs w:val="32"/>
          <w:cs/>
        </w:rPr>
        <w:t>.........</w:t>
      </w:r>
      <w:r w:rsidR="003E1D26" w:rsidRPr="00A97636">
        <w:rPr>
          <w:rFonts w:ascii="TH SarabunPSK" w:hAnsi="TH SarabunPSK" w:cs="TH SarabunPSK"/>
          <w:sz w:val="32"/>
          <w:szCs w:val="32"/>
          <w:cs/>
        </w:rPr>
        <w:t>................................ผู้รับการประเมิน</w:t>
      </w:r>
    </w:p>
    <w:p w14:paraId="70DD3B8B" w14:textId="77777777" w:rsidR="003E1D26" w:rsidRPr="00A97636" w:rsidRDefault="003E1D26" w:rsidP="00CD055C">
      <w:pPr>
        <w:spacing w:after="0" w:line="240" w:lineRule="auto"/>
        <w:ind w:left="3119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</w:rPr>
        <w:t>(</w:t>
      </w:r>
      <w:r w:rsidRPr="00A9763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97636">
        <w:rPr>
          <w:rFonts w:ascii="TH SarabunPSK" w:hAnsi="TH SarabunPSK" w:cs="TH SarabunPSK"/>
          <w:sz w:val="32"/>
          <w:szCs w:val="32"/>
        </w:rPr>
        <w:t>)</w:t>
      </w:r>
    </w:p>
    <w:p w14:paraId="70DD3B8D" w14:textId="256BB342" w:rsidR="003E1D26" w:rsidRPr="00A97636" w:rsidRDefault="003E1D26" w:rsidP="005422BA">
      <w:pPr>
        <w:tabs>
          <w:tab w:val="left" w:pos="4536"/>
        </w:tabs>
        <w:spacing w:after="0" w:line="240" w:lineRule="auto"/>
        <w:ind w:left="2977"/>
        <w:jc w:val="center"/>
        <w:rPr>
          <w:rFonts w:ascii="TH SarabunPSK" w:hAnsi="TH SarabunPSK" w:cs="TH SarabunPSK"/>
          <w:sz w:val="32"/>
          <w:szCs w:val="32"/>
        </w:rPr>
      </w:pPr>
      <w:r w:rsidRPr="00A97636">
        <w:rPr>
          <w:rFonts w:ascii="TH SarabunPSK" w:hAnsi="TH SarabunPSK" w:cs="TH SarabunPSK"/>
          <w:sz w:val="32"/>
          <w:szCs w:val="32"/>
          <w:cs/>
        </w:rPr>
        <w:t>วันที่ ............................</w:t>
      </w:r>
      <w:r w:rsidR="006E3B1D" w:rsidRPr="00A97636">
        <w:rPr>
          <w:rFonts w:ascii="TH SarabunPSK" w:hAnsi="TH SarabunPSK" w:cs="TH SarabunPSK"/>
          <w:sz w:val="32"/>
          <w:szCs w:val="32"/>
          <w:cs/>
        </w:rPr>
        <w:t>..........</w:t>
      </w:r>
      <w:r w:rsidRPr="00A97636">
        <w:rPr>
          <w:rFonts w:ascii="TH SarabunPSK" w:hAnsi="TH SarabunPSK" w:cs="TH SarabunPSK"/>
          <w:sz w:val="32"/>
          <w:szCs w:val="32"/>
          <w:cs/>
        </w:rPr>
        <w:t>...........</w:t>
      </w:r>
    </w:p>
    <w:sectPr w:rsidR="003E1D26" w:rsidRPr="00A97636" w:rsidSect="00DB63A9">
      <w:headerReference w:type="defaul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9FC0" w14:textId="77777777" w:rsidR="00EA040C" w:rsidRDefault="00EA040C" w:rsidP="00DB63A9">
      <w:pPr>
        <w:spacing w:after="0" w:line="240" w:lineRule="auto"/>
      </w:pPr>
      <w:r>
        <w:separator/>
      </w:r>
    </w:p>
  </w:endnote>
  <w:endnote w:type="continuationSeparator" w:id="0">
    <w:p w14:paraId="52E18AEB" w14:textId="77777777" w:rsidR="00EA040C" w:rsidRDefault="00EA040C" w:rsidP="00DB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4D8F" w14:textId="77777777" w:rsidR="00EA040C" w:rsidRDefault="00EA040C" w:rsidP="00DB63A9">
      <w:pPr>
        <w:spacing w:after="0" w:line="240" w:lineRule="auto"/>
      </w:pPr>
      <w:r>
        <w:separator/>
      </w:r>
    </w:p>
  </w:footnote>
  <w:footnote w:type="continuationSeparator" w:id="0">
    <w:p w14:paraId="225836ED" w14:textId="77777777" w:rsidR="00EA040C" w:rsidRDefault="00EA040C" w:rsidP="00DB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6275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0DD3B94" w14:textId="77777777" w:rsidR="00DB63A9" w:rsidRPr="00DB63A9" w:rsidRDefault="00DB63A9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DB63A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B63A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B63A9">
          <w:rPr>
            <w:rFonts w:ascii="TH SarabunPSK" w:hAnsi="TH SarabunPSK" w:cs="TH SarabunPSK"/>
            <w:sz w:val="28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DB63A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70DD3B95" w14:textId="77777777" w:rsidR="00DB63A9" w:rsidRDefault="00DB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CE"/>
    <w:multiLevelType w:val="multilevel"/>
    <w:tmpl w:val="C82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729"/>
    <w:multiLevelType w:val="hybridMultilevel"/>
    <w:tmpl w:val="8F4841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475CE"/>
    <w:multiLevelType w:val="hybridMultilevel"/>
    <w:tmpl w:val="9DF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2342"/>
    <w:multiLevelType w:val="hybridMultilevel"/>
    <w:tmpl w:val="E9B4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B03"/>
    <w:multiLevelType w:val="hybridMultilevel"/>
    <w:tmpl w:val="6DA8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3911">
    <w:abstractNumId w:val="4"/>
  </w:num>
  <w:num w:numId="2" w16cid:durableId="1590037588">
    <w:abstractNumId w:val="1"/>
  </w:num>
  <w:num w:numId="3" w16cid:durableId="270865531">
    <w:abstractNumId w:val="2"/>
  </w:num>
  <w:num w:numId="4" w16cid:durableId="1141970235">
    <w:abstractNumId w:val="3"/>
  </w:num>
  <w:num w:numId="5" w16cid:durableId="6231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9"/>
    <w:rsid w:val="000458A5"/>
    <w:rsid w:val="00065D9D"/>
    <w:rsid w:val="000A5026"/>
    <w:rsid w:val="000E4EE0"/>
    <w:rsid w:val="000F2999"/>
    <w:rsid w:val="00112A0E"/>
    <w:rsid w:val="001506BD"/>
    <w:rsid w:val="001739DA"/>
    <w:rsid w:val="001965DB"/>
    <w:rsid w:val="00273408"/>
    <w:rsid w:val="00284107"/>
    <w:rsid w:val="002C56C9"/>
    <w:rsid w:val="002C7A32"/>
    <w:rsid w:val="002F0451"/>
    <w:rsid w:val="002F7FCC"/>
    <w:rsid w:val="00300D04"/>
    <w:rsid w:val="003B18FD"/>
    <w:rsid w:val="003B5013"/>
    <w:rsid w:val="003E1D26"/>
    <w:rsid w:val="003E407A"/>
    <w:rsid w:val="003F66A8"/>
    <w:rsid w:val="004500CC"/>
    <w:rsid w:val="004D5CB6"/>
    <w:rsid w:val="0052537A"/>
    <w:rsid w:val="005422BA"/>
    <w:rsid w:val="00555FB0"/>
    <w:rsid w:val="00582FA7"/>
    <w:rsid w:val="005A0932"/>
    <w:rsid w:val="005D2B27"/>
    <w:rsid w:val="00622474"/>
    <w:rsid w:val="00660CF6"/>
    <w:rsid w:val="00661574"/>
    <w:rsid w:val="00672A99"/>
    <w:rsid w:val="006A1054"/>
    <w:rsid w:val="006B1570"/>
    <w:rsid w:val="006C36FE"/>
    <w:rsid w:val="006E3B1D"/>
    <w:rsid w:val="00790A03"/>
    <w:rsid w:val="008742E1"/>
    <w:rsid w:val="008B5EC9"/>
    <w:rsid w:val="00902C39"/>
    <w:rsid w:val="00912F29"/>
    <w:rsid w:val="00932803"/>
    <w:rsid w:val="00940967"/>
    <w:rsid w:val="009B7657"/>
    <w:rsid w:val="009C538D"/>
    <w:rsid w:val="009C5B29"/>
    <w:rsid w:val="009E053F"/>
    <w:rsid w:val="009E25F3"/>
    <w:rsid w:val="009F5A69"/>
    <w:rsid w:val="00A03DDB"/>
    <w:rsid w:val="00A264DA"/>
    <w:rsid w:val="00A508AC"/>
    <w:rsid w:val="00A52BF9"/>
    <w:rsid w:val="00A97636"/>
    <w:rsid w:val="00AA0422"/>
    <w:rsid w:val="00AD5B61"/>
    <w:rsid w:val="00B11E1C"/>
    <w:rsid w:val="00B20D43"/>
    <w:rsid w:val="00BC428E"/>
    <w:rsid w:val="00BC5200"/>
    <w:rsid w:val="00BC586C"/>
    <w:rsid w:val="00BE4358"/>
    <w:rsid w:val="00C42518"/>
    <w:rsid w:val="00C51B3C"/>
    <w:rsid w:val="00C96816"/>
    <w:rsid w:val="00C97FD4"/>
    <w:rsid w:val="00CD055C"/>
    <w:rsid w:val="00CE1E7A"/>
    <w:rsid w:val="00CE4526"/>
    <w:rsid w:val="00D035BA"/>
    <w:rsid w:val="00D158B7"/>
    <w:rsid w:val="00D62B8D"/>
    <w:rsid w:val="00D66F22"/>
    <w:rsid w:val="00D95156"/>
    <w:rsid w:val="00DA7B38"/>
    <w:rsid w:val="00DB63A9"/>
    <w:rsid w:val="00E02BD8"/>
    <w:rsid w:val="00E43085"/>
    <w:rsid w:val="00E80375"/>
    <w:rsid w:val="00E834EC"/>
    <w:rsid w:val="00EA040C"/>
    <w:rsid w:val="00ED14DC"/>
    <w:rsid w:val="00F162C1"/>
    <w:rsid w:val="00F32C0A"/>
    <w:rsid w:val="00F7104F"/>
    <w:rsid w:val="00F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B43"/>
  <w15:chartTrackingRefBased/>
  <w15:docId w15:val="{9AFEC52E-298C-4A84-A445-1E837F6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D4"/>
    <w:pPr>
      <w:ind w:left="720"/>
      <w:contextualSpacing/>
    </w:pPr>
  </w:style>
  <w:style w:type="table" w:styleId="TableGrid">
    <w:name w:val="Table Grid"/>
    <w:basedOn w:val="TableNormal"/>
    <w:uiPriority w:val="39"/>
    <w:rsid w:val="0094096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A9"/>
  </w:style>
  <w:style w:type="paragraph" w:styleId="Footer">
    <w:name w:val="footer"/>
    <w:basedOn w:val="Normal"/>
    <w:link w:val="Foot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A9"/>
  </w:style>
  <w:style w:type="paragraph" w:styleId="NormalWeb">
    <w:name w:val="Normal (Web)"/>
    <w:basedOn w:val="Normal"/>
    <w:uiPriority w:val="99"/>
    <w:semiHidden/>
    <w:unhideWhenUsed/>
    <w:rsid w:val="00F7104F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C2DD-8A02-48E4-90CA-AD7EFAE0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Tuschapone  Ponerut</cp:lastModifiedBy>
  <cp:revision>7</cp:revision>
  <cp:lastPrinted>2024-08-24T07:23:00Z</cp:lastPrinted>
  <dcterms:created xsi:type="dcterms:W3CDTF">2024-08-24T07:23:00Z</dcterms:created>
  <dcterms:modified xsi:type="dcterms:W3CDTF">2025-01-27T15:41:00Z</dcterms:modified>
</cp:coreProperties>
</file>